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715" w:type="dxa"/>
        <w:tblInd w:w="-7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19"/>
        <w:gridCol w:w="5396"/>
      </w:tblGrid>
      <w:tr w:rsidR="00E33981" w14:paraId="01515295" w14:textId="77777777" w:rsidTr="00AF68DC">
        <w:trPr>
          <w:trHeight w:val="432"/>
        </w:trPr>
        <w:tc>
          <w:tcPr>
            <w:tcW w:w="5319" w:type="dxa"/>
          </w:tcPr>
          <w:p w14:paraId="4D57FA15" w14:textId="3A116EA3" w:rsidR="00E33981" w:rsidRPr="00876423" w:rsidRDefault="00E33981" w:rsidP="0020701B">
            <w:pPr>
              <w:bidi/>
              <w:rPr>
                <w:sz w:val="28"/>
                <w:szCs w:val="28"/>
                <w:rtl/>
                <w:lang w:bidi="ar-JO"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المسمى الوظيفي:</w:t>
            </w:r>
            <w:r w:rsidR="00876423" w:rsidRPr="0087642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B27D66">
              <w:rPr>
                <w:rFonts w:hint="cs"/>
                <w:sz w:val="28"/>
                <w:szCs w:val="28"/>
                <w:rtl/>
                <w:lang w:bidi="ar-JO"/>
              </w:rPr>
              <w:t xml:space="preserve">سائق </w:t>
            </w:r>
            <w:r w:rsidR="0020701B">
              <w:rPr>
                <w:rFonts w:hint="cs"/>
                <w:sz w:val="28"/>
                <w:szCs w:val="28"/>
                <w:rtl/>
                <w:lang w:bidi="ar-JO"/>
              </w:rPr>
              <w:t xml:space="preserve">رافعة شوكية </w:t>
            </w:r>
          </w:p>
        </w:tc>
        <w:tc>
          <w:tcPr>
            <w:tcW w:w="5396" w:type="dxa"/>
          </w:tcPr>
          <w:p w14:paraId="4321C362" w14:textId="2D0483A6" w:rsidR="00E33981" w:rsidRPr="00876423" w:rsidRDefault="00AF68DC" w:rsidP="0020701B">
            <w:pPr>
              <w:bidi/>
              <w:ind w:left="2315" w:hanging="2315"/>
              <w:rPr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المدير المباش</w:t>
            </w:r>
            <w:r w:rsidRPr="00754EDF">
              <w:rPr>
                <w:rFonts w:hint="eastAsia"/>
                <w:b/>
                <w:bCs/>
                <w:sz w:val="28"/>
                <w:szCs w:val="28"/>
                <w:rtl/>
              </w:rPr>
              <w:t>ر</w:t>
            </w:r>
            <w:r w:rsidR="00E33981" w:rsidRPr="00754EDF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E33981" w:rsidRPr="0087642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0701B">
              <w:rPr>
                <w:rFonts w:hint="cs"/>
                <w:sz w:val="28"/>
                <w:szCs w:val="28"/>
                <w:rtl/>
              </w:rPr>
              <w:t>رئيس وحدة التخزين العام</w:t>
            </w:r>
          </w:p>
        </w:tc>
      </w:tr>
      <w:tr w:rsidR="00FE2780" w14:paraId="40EC059B" w14:textId="77777777" w:rsidTr="00AF68DC">
        <w:trPr>
          <w:trHeight w:val="432"/>
        </w:trPr>
        <w:tc>
          <w:tcPr>
            <w:tcW w:w="5319" w:type="dxa"/>
          </w:tcPr>
          <w:p w14:paraId="3D623DA4" w14:textId="6CD94B4A" w:rsidR="00FE2780" w:rsidRPr="00754EDF" w:rsidRDefault="000B6C04" w:rsidP="002E52A4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المناطق </w:t>
            </w:r>
            <w:r w:rsidR="002E52A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الحرة</w:t>
            </w:r>
          </w:p>
        </w:tc>
        <w:tc>
          <w:tcPr>
            <w:tcW w:w="5396" w:type="dxa"/>
          </w:tcPr>
          <w:p w14:paraId="7CE38ED9" w14:textId="751100D0" w:rsidR="00FE2780" w:rsidRDefault="00FE2780" w:rsidP="00D04F51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الإدارة: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D04F51">
              <w:rPr>
                <w:rFonts w:hint="cs"/>
                <w:sz w:val="28"/>
                <w:szCs w:val="28"/>
                <w:rtl/>
              </w:rPr>
              <w:t>المنطقة الحرة الزرقاء</w:t>
            </w:r>
          </w:p>
        </w:tc>
      </w:tr>
      <w:tr w:rsidR="00E33981" w14:paraId="7F831CAA" w14:textId="77777777" w:rsidTr="00AF68DC">
        <w:trPr>
          <w:trHeight w:val="432"/>
        </w:trPr>
        <w:tc>
          <w:tcPr>
            <w:tcW w:w="5319" w:type="dxa"/>
          </w:tcPr>
          <w:p w14:paraId="07AF1AF4" w14:textId="7C20D351" w:rsidR="00E33981" w:rsidRPr="00876423" w:rsidRDefault="00FE2780" w:rsidP="0020701B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الوحدة</w:t>
            </w: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tl/>
              </w:rPr>
              <w:t xml:space="preserve"> </w:t>
            </w:r>
            <w:r w:rsidR="0020701B">
              <w:rPr>
                <w:rFonts w:hint="cs"/>
                <w:sz w:val="28"/>
                <w:szCs w:val="28"/>
                <w:rtl/>
              </w:rPr>
              <w:t>التخزين العام</w:t>
            </w:r>
          </w:p>
        </w:tc>
        <w:tc>
          <w:tcPr>
            <w:tcW w:w="5396" w:type="dxa"/>
          </w:tcPr>
          <w:p w14:paraId="63A9ADF3" w14:textId="75AE812E" w:rsidR="00E33981" w:rsidRPr="000B6C04" w:rsidRDefault="00FE2780" w:rsidP="0020701B">
            <w:pPr>
              <w:pStyle w:val="pdq2pgselectionanchorcontainer"/>
              <w:bidi/>
              <w:rPr>
                <w:rtl/>
              </w:rPr>
            </w:pPr>
            <w:r w:rsidRPr="00FE2780">
              <w:rPr>
                <w:rFonts w:hint="cs"/>
                <w:b/>
                <w:bCs/>
                <w:sz w:val="28"/>
                <w:szCs w:val="28"/>
                <w:rtl/>
              </w:rPr>
              <w:t>القسم: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0701B"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--</w:t>
            </w:r>
          </w:p>
        </w:tc>
      </w:tr>
      <w:tr w:rsidR="007419E5" w14:paraId="709F7FAF" w14:textId="77777777" w:rsidTr="00AF68DC">
        <w:trPr>
          <w:trHeight w:val="432"/>
        </w:trPr>
        <w:tc>
          <w:tcPr>
            <w:tcW w:w="5319" w:type="dxa"/>
          </w:tcPr>
          <w:p w14:paraId="0E9D703C" w14:textId="776A8E92" w:rsidR="007419E5" w:rsidRPr="00754EDF" w:rsidRDefault="007419E5" w:rsidP="00ED109A">
            <w:pPr>
              <w:bidi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الفئة:</w:t>
            </w:r>
            <w:r w:rsidR="00816750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ED109A">
              <w:rPr>
                <w:b/>
                <w:bCs/>
                <w:sz w:val="28"/>
                <w:szCs w:val="28"/>
                <w:lang w:bidi="ar-JO"/>
              </w:rPr>
              <w:t>D</w:t>
            </w:r>
          </w:p>
        </w:tc>
        <w:tc>
          <w:tcPr>
            <w:tcW w:w="5396" w:type="dxa"/>
          </w:tcPr>
          <w:p w14:paraId="48E76877" w14:textId="5454DCA9" w:rsidR="007419E5" w:rsidRPr="00754EDF" w:rsidRDefault="007419E5" w:rsidP="00ED109A">
            <w:pPr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 w:rsidR="003D5C04">
              <w:rPr>
                <w:rFonts w:hint="cs"/>
                <w:b/>
                <w:bCs/>
                <w:sz w:val="28"/>
                <w:szCs w:val="28"/>
                <w:rtl/>
              </w:rPr>
              <w:t>لدرجة</w:t>
            </w:r>
            <w:r w:rsidR="003D5C04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:</w:t>
            </w:r>
            <w:r w:rsidR="0002116B">
              <w:rPr>
                <w:b/>
                <w:bCs/>
                <w:sz w:val="28"/>
                <w:szCs w:val="28"/>
                <w:lang w:bidi="ar-JO"/>
              </w:rPr>
              <w:t xml:space="preserve"> </w:t>
            </w:r>
            <w:r w:rsidR="00ED109A">
              <w:rPr>
                <w:b/>
                <w:bCs/>
                <w:sz w:val="28"/>
                <w:szCs w:val="28"/>
                <w:lang w:bidi="ar-JO"/>
              </w:rPr>
              <w:t>2</w:t>
            </w:r>
            <w:r w:rsidR="00763A9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36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AF68DC" w14:paraId="58325A09" w14:textId="77777777" w:rsidTr="00AF68DC">
        <w:tc>
          <w:tcPr>
            <w:tcW w:w="10715" w:type="dxa"/>
          </w:tcPr>
          <w:p w14:paraId="502C8D37" w14:textId="528D3CA6" w:rsidR="007F2556" w:rsidRPr="0020701B" w:rsidRDefault="00AF68DC" w:rsidP="0020701B">
            <w:pPr>
              <w:pStyle w:val="ListParagraph"/>
              <w:bidi/>
              <w:spacing w:line="36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B92">
              <w:rPr>
                <w:rFonts w:cs="Arial" w:hint="cs"/>
                <w:b/>
                <w:bCs/>
                <w:sz w:val="28"/>
                <w:szCs w:val="28"/>
                <w:u w:val="single"/>
                <w:rtl/>
              </w:rPr>
              <w:t>الوصف العام:</w:t>
            </w:r>
            <w:r w:rsidR="0020701B">
              <w:rPr>
                <w:rFonts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20701B"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تشغيل وقيادة الرافعة الشوكية لنقل وتحميل وتفريغ وترتيب المواد والبضا</w:t>
            </w:r>
            <w:bookmarkStart w:id="0" w:name="_GoBack"/>
            <w:bookmarkEnd w:id="0"/>
            <w:r w:rsidR="0020701B"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ئع والمعدات في المواقع والمستودعات، وفق تعليمات وإجراءات السلامة والصحة المهنية المعتمدة، والمحافظة على الرافعة الشوكية والتأكد من جاهزيتها للاستخدام، بما يضمن تنفيذ أعمال المناولة والنقل بكفاءة وأمان</w:t>
            </w:r>
            <w:r w:rsidR="0020701B"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864"/>
        <w:tblOverlap w:val="never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F37C1A" w:rsidRPr="00C3116B" w14:paraId="7D67DC0B" w14:textId="77777777" w:rsidTr="00F37C1A">
        <w:tc>
          <w:tcPr>
            <w:tcW w:w="10715" w:type="dxa"/>
          </w:tcPr>
          <w:p w14:paraId="057F4D02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023A31D8" w14:textId="39D3981C" w:rsidR="00B82348" w:rsidRDefault="00F37C1A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200DC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المهام والواجبات الرئيسية:</w:t>
            </w:r>
          </w:p>
          <w:p w14:paraId="2EE816F1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تشغيل وقيادة الرافعة الشوكية وفق تعليمات التشغيل وإجراءات السلامة والصحة المهنية المعتمدة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4DB9E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تحميل وتفريغ ونقل المواد والبضائع والمعدات داخل المواقع والمستودعات والساحات المخصصة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9FB7D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ترتيب وتخزين المواد والبضائع في الأماكن المحددة لها، والتأكد من وضعها بطريقة آمنة ومستقرة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1C201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التأكد من سلامة الأحمال وأوزانها وطريقة تحميلها قبل تحريك الرافعة الشوكية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C60CD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إجراء الفحص اليومي للرافعة الشوكية قبل بدء العمل والتأكد من جاهزيتها وسلامة أجزائها الأساسية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A7A67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الإبلاغ عن أي أعطال أو ملاحظات فنية أو مخاطر تتعلق بالرافعة الشوكية أو منطقة العمل إلى المسؤول المباشر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6AAC4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بالحمولات والأوزان المسموح بها للرافعة الشوكية وعدم استخدامها في غير الأغراض المخصصة لها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20A07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بمسارات الحركة ومناطق التحميل والتفريغ وإجراءات السلامة المعتمدة داخل مواقع العمل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78CCF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المحافظة على الرافعة الشوكية والمعدات والأدوات المستخدمة وإبقائها بحالة جيدة ونظيفة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181A5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تنفيذ أعمال المناولة والنقل وفق الأولويات والتعليمات الصادرة عن المسؤول المباشر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7635E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التنسيق مع موظفي المستودعات والمشرفين والجهات ذات العلاقة أثناء عمليات التحميل والتفريغ والنقل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C087C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المساهمة في المحافظة على ترتيب ونظافة مناطق العمل والمستودعات والساحات أثناء تنفيذ أعمال المناولة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E2FC6" w14:textId="77777777" w:rsidR="0020701B" w:rsidRPr="006E43A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استخدام معدات الوقاية الشخصية والالتزام بتعليمات السلامة والصحة المهنية أثناء العمل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D7425" w14:textId="1EBDF33C" w:rsidR="0020701B" w:rsidRPr="0020701B" w:rsidRDefault="0020701B" w:rsidP="0020701B">
            <w:pPr>
              <w:numPr>
                <w:ilvl w:val="0"/>
                <w:numId w:val="19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إبلاغ المسؤول المباشر عن أي حادث أو تلف أو حالة غير آمنة تحدث أثناء تشغيل الرافعة الشوكية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C82EF" w14:textId="2C26E0DE" w:rsidR="00820F4D" w:rsidRPr="00E537FB" w:rsidRDefault="00E537FB" w:rsidP="0020701B">
            <w:pPr>
              <w:pStyle w:val="ListParagraph"/>
              <w:numPr>
                <w:ilvl w:val="0"/>
                <w:numId w:val="19"/>
              </w:numPr>
              <w:bidi/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537FB">
              <w:rPr>
                <w:sz w:val="28"/>
                <w:szCs w:val="28"/>
                <w:rtl/>
              </w:rPr>
              <w:t>تنفيذ أي مهام أو واجبات أخرى ذات صلة بطبيعة الوظيفة يكلف بها من قبل الرئيس المباشر</w:t>
            </w:r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</w:tr>
    </w:tbl>
    <w:p w14:paraId="654A00D4" w14:textId="2C3B463E" w:rsidR="00951BBE" w:rsidRPr="00820F4D" w:rsidRDefault="00951BBE" w:rsidP="00DC06F1">
      <w:pPr>
        <w:bidi/>
        <w:rPr>
          <w:sz w:val="28"/>
          <w:szCs w:val="28"/>
          <w:rtl/>
        </w:rPr>
      </w:pPr>
    </w:p>
    <w:p w14:paraId="391E0A2C" w14:textId="154E5896" w:rsidR="00867AE4" w:rsidRDefault="00867AE4" w:rsidP="00DC06F1">
      <w:pPr>
        <w:bidi/>
        <w:rPr>
          <w:sz w:val="28"/>
          <w:szCs w:val="28"/>
          <w:rtl/>
        </w:rPr>
      </w:pPr>
    </w:p>
    <w:p w14:paraId="79A929C9" w14:textId="3BFBBA75" w:rsidR="00F37C1A" w:rsidRDefault="00F37C1A" w:rsidP="00F37C1A">
      <w:pPr>
        <w:bidi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390"/>
        <w:bidiVisual/>
        <w:tblW w:w="107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05"/>
      </w:tblGrid>
      <w:tr w:rsidR="0023393F" w14:paraId="14DCEBF3" w14:textId="77777777" w:rsidTr="0023393F">
        <w:trPr>
          <w:trHeight w:val="542"/>
        </w:trPr>
        <w:tc>
          <w:tcPr>
            <w:tcW w:w="10705" w:type="dxa"/>
          </w:tcPr>
          <w:p w14:paraId="131B7417" w14:textId="77777777" w:rsidR="0020701B" w:rsidRDefault="0020701B" w:rsidP="0023393F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074A7A12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0EA1B82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397C6D45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227D040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30FAEA3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79A9A7CB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769ABF2E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2C4EE458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67A06A4E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74242EFF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7118C3A2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28DA1099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1B4A758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0DB344FA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4B21D364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5E9B87FB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3B8426A2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7CDA6295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2AB0979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23CED2A6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24F3872B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253CFEDE" w14:textId="77777777" w:rsidR="0020701B" w:rsidRDefault="0020701B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</w:p>
          <w:p w14:paraId="1ED1F130" w14:textId="7C734D43" w:rsidR="0023393F" w:rsidRDefault="0023393F" w:rsidP="0020701B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87642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متطلبات الوظيفة:</w:t>
            </w:r>
          </w:p>
          <w:p w14:paraId="7BCBFC2D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تشغيل وقيادة الرافعة الشوكية بكفاءة وأمان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6471A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معرفة أساسية بإجراءات تشغيل الرافعات الشوكية ومناولة وتحميل وتفريغ المواد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29AEB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معرفة أساسية بإجراءات السلامة والصحة المهنية المتعلقة بتشغيل الرافعات والمناولة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E077B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التعامل مع الأحمال وترتيبها وتخزينها بطريقة آمنة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1D8EA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إجراء الفحص الأولي للرافعة الشوكية والتعرف على الأعطال أو الملاحظات الظاهرة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B840B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بالتعليمات والإجراءات المعتمدة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5575E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العمل ضمن فريق والتنسيق مع المشرفين وموظفي المستودعات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55B8E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العمل في بيئات وظروف عمل مختلفة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65AF1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بالمحافظة على المعدات والأدوات المستخدمة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BC6E9" w14:textId="77777777" w:rsidR="0020701B" w:rsidRPr="006E43AB" w:rsidRDefault="0020701B" w:rsidP="0020701B">
            <w:pPr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تحمل طبيعة العمل التي تتطلب الحركة والوقوف والعمل في مواقع المناولة والتخزين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DA418" w14:textId="10FAE27B" w:rsidR="0023393F" w:rsidRDefault="0023393F" w:rsidP="0020701B">
            <w:pPr>
              <w:pStyle w:val="pdq2pgselectionanchorcontainer"/>
              <w:bidi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 w:rsidRPr="007718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المؤهلات العلمية</w:t>
            </w:r>
            <w:r w:rsidRPr="00E51174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  <w:t xml:space="preserve">: </w:t>
            </w:r>
            <w:r w:rsidR="0020701B"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شهادة الثانوية العامة (التوجيهي) أو اقل.</w:t>
            </w:r>
          </w:p>
          <w:p w14:paraId="03CF5437" w14:textId="22BA930F" w:rsidR="0020701B" w:rsidRDefault="0020701B" w:rsidP="0020701B">
            <w:pPr>
              <w:pStyle w:val="pdq2pgselectionanchorcontainer"/>
              <w:bidi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 w:rsidRPr="0020701B"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الشهادات والتراخيص المطلوبة:</w:t>
            </w: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 xml:space="preserve"> رخصة إنشائية سارية المفعول.</w:t>
            </w:r>
          </w:p>
          <w:p w14:paraId="111D24D5" w14:textId="2BCB88DE" w:rsidR="0023393F" w:rsidRPr="006E7126" w:rsidRDefault="0023393F" w:rsidP="0020701B">
            <w:pPr>
              <w:pStyle w:val="pdq2pgselectionanchorcontainer"/>
              <w:bidi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 w:rsidRPr="007718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الخبرات </w:t>
            </w:r>
            <w:r w:rsidRPr="00820F4D">
              <w:rPr>
                <w:sz w:val="28"/>
                <w:szCs w:val="28"/>
                <w:rtl/>
              </w:rPr>
              <w:t xml:space="preserve">خبرة عملية </w:t>
            </w:r>
            <w:r>
              <w:rPr>
                <w:rFonts w:hint="cs"/>
                <w:sz w:val="28"/>
                <w:szCs w:val="28"/>
                <w:rtl/>
              </w:rPr>
              <w:t>0-2</w:t>
            </w:r>
            <w:r>
              <w:rPr>
                <w:sz w:val="28"/>
                <w:szCs w:val="28"/>
                <w:rtl/>
              </w:rPr>
              <w:t xml:space="preserve"> سنوات </w:t>
            </w:r>
            <w:r w:rsidRPr="006E7126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  <w:t xml:space="preserve">في قيادة وتشغيل الآليات الإنشائية </w:t>
            </w:r>
            <w:r w:rsidR="0020701B"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 xml:space="preserve">أو </w:t>
            </w:r>
            <w:r w:rsidRPr="006E7126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  <w:t>أي مجال ذي صلة</w:t>
            </w:r>
            <w:r w:rsidRPr="006E7126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14:ligatures w14:val="standardContextual"/>
              </w:rPr>
              <w:t>.</w:t>
            </w:r>
          </w:p>
          <w:p w14:paraId="261AB960" w14:textId="278588AC" w:rsidR="0023393F" w:rsidRPr="006961ED" w:rsidRDefault="0023393F" w:rsidP="0020701B">
            <w:pPr>
              <w:pStyle w:val="pdq2pgselectionanchorcontainer"/>
              <w:bidi/>
              <w:spacing w:before="0" w:beforeAutospacing="0" w:after="0" w:afterAutospacing="0"/>
            </w:pPr>
            <w:r w:rsidRPr="00823278">
              <w:rPr>
                <w:b/>
                <w:bCs/>
                <w:sz w:val="28"/>
                <w:szCs w:val="28"/>
                <w:rtl/>
              </w:rPr>
              <w:t>اللغات:</w:t>
            </w:r>
            <w:r>
              <w:rPr>
                <w:rFonts w:cs="Arial" w:hint="cs"/>
                <w:rtl/>
                <w:lang w:bidi="ar-JO"/>
              </w:rPr>
              <w:t xml:space="preserve"> </w:t>
            </w:r>
            <w:r w:rsidRPr="006961ED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:rtl/>
                <w14:ligatures w14:val="standardContextual"/>
              </w:rPr>
              <w:t>إجادة اللغة العربية</w:t>
            </w:r>
            <w:r w:rsidRPr="006961ED"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="0020701B"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قراءة وكتابة ومحادثة</w:t>
            </w:r>
          </w:p>
          <w:p w14:paraId="70F7AB2E" w14:textId="77777777" w:rsidR="0020701B" w:rsidRDefault="0020701B" w:rsidP="0023393F">
            <w:pPr>
              <w:bidi/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  <w:p w14:paraId="6A4661FA" w14:textId="555B240B" w:rsidR="0023393F" w:rsidRPr="00823278" w:rsidRDefault="0023393F" w:rsidP="0020701B">
            <w:pPr>
              <w:bidi/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823278">
              <w:rPr>
                <w:rFonts w:hint="cs"/>
                <w:b/>
                <w:bCs/>
                <w:sz w:val="28"/>
                <w:szCs w:val="28"/>
                <w:rtl/>
              </w:rPr>
              <w:t>الكفاءات</w:t>
            </w:r>
            <w:r w:rsidR="0020701B">
              <w:rPr>
                <w:rFonts w:hint="cs"/>
                <w:b/>
                <w:bCs/>
                <w:sz w:val="28"/>
                <w:szCs w:val="28"/>
                <w:rtl/>
              </w:rPr>
              <w:t xml:space="preserve"> الأساسية</w:t>
            </w:r>
            <w:r w:rsidRPr="00823278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14:paraId="3DDE1385" w14:textId="467A244D" w:rsidR="0023393F" w:rsidRPr="0002116B" w:rsidRDefault="0020701B" w:rsidP="0020701B">
            <w:pPr>
              <w:bidi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النزاهة والأخلاقيات </w:t>
            </w:r>
            <w:r>
              <w:rPr>
                <w:rFonts w:hint="cs"/>
                <w:sz w:val="28"/>
                <w:szCs w:val="28"/>
                <w:rtl/>
              </w:rPr>
              <w:t>المهنية (المستوى الخامس)</w:t>
            </w:r>
          </w:p>
          <w:p w14:paraId="0B9FA199" w14:textId="05F188F1" w:rsidR="0023393F" w:rsidRPr="0002116B" w:rsidRDefault="0023393F" w:rsidP="0020701B">
            <w:pPr>
              <w:bidi/>
              <w:rPr>
                <w:sz w:val="28"/>
                <w:szCs w:val="28"/>
                <w:rtl/>
              </w:rPr>
            </w:pPr>
            <w:r w:rsidRPr="0023393F">
              <w:rPr>
                <w:sz w:val="28"/>
                <w:szCs w:val="28"/>
                <w:rtl/>
              </w:rPr>
              <w:t>المساءلة وتحمل المسؤولية</w:t>
            </w:r>
            <w:r w:rsidR="0020701B">
              <w:rPr>
                <w:sz w:val="28"/>
                <w:szCs w:val="28"/>
              </w:rPr>
              <w:t xml:space="preserve"> </w:t>
            </w:r>
            <w:r w:rsidR="0020701B">
              <w:rPr>
                <w:rFonts w:hint="cs"/>
                <w:sz w:val="28"/>
                <w:szCs w:val="28"/>
                <w:rtl/>
              </w:rPr>
              <w:t>(المستوى الخامس)</w:t>
            </w:r>
          </w:p>
          <w:p w14:paraId="06071A9D" w14:textId="48515474" w:rsidR="0023393F" w:rsidRPr="0002116B" w:rsidRDefault="0023393F" w:rsidP="0020701B">
            <w:pPr>
              <w:bidi/>
              <w:rPr>
                <w:sz w:val="28"/>
                <w:szCs w:val="28"/>
                <w:rtl/>
              </w:rPr>
            </w:pPr>
            <w:r w:rsidRPr="0023393F">
              <w:rPr>
                <w:sz w:val="28"/>
                <w:szCs w:val="28"/>
                <w:rtl/>
              </w:rPr>
              <w:t>مهارات التواصل</w:t>
            </w:r>
            <w:r w:rsidR="0020701B">
              <w:rPr>
                <w:sz w:val="28"/>
                <w:szCs w:val="28"/>
              </w:rPr>
              <w:t xml:space="preserve"> </w:t>
            </w:r>
            <w:r w:rsidR="0020701B">
              <w:rPr>
                <w:rFonts w:hint="cs"/>
                <w:sz w:val="28"/>
                <w:szCs w:val="28"/>
                <w:rtl/>
              </w:rPr>
              <w:t>(المستوى الخامس)</w:t>
            </w:r>
          </w:p>
          <w:p w14:paraId="5994BD12" w14:textId="3430B867" w:rsidR="0023393F" w:rsidRPr="0002116B" w:rsidRDefault="0023393F" w:rsidP="0020701B">
            <w:pPr>
              <w:bidi/>
              <w:rPr>
                <w:sz w:val="28"/>
                <w:szCs w:val="28"/>
                <w:rtl/>
              </w:rPr>
            </w:pPr>
            <w:r w:rsidRPr="0023393F">
              <w:rPr>
                <w:sz w:val="28"/>
                <w:szCs w:val="28"/>
                <w:rtl/>
              </w:rPr>
              <w:t>العمل بروح الفريق</w:t>
            </w:r>
            <w:r w:rsidR="0020701B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0701B">
              <w:rPr>
                <w:rFonts w:hint="cs"/>
                <w:sz w:val="28"/>
                <w:szCs w:val="28"/>
                <w:rtl/>
              </w:rPr>
              <w:t>(المستوى الخامس)</w:t>
            </w:r>
          </w:p>
          <w:p w14:paraId="3A2632AE" w14:textId="09AAD434" w:rsidR="0023393F" w:rsidRPr="0023393F" w:rsidRDefault="0020701B" w:rsidP="0023393F">
            <w:pPr>
              <w:bidi/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التوجه نحو الخدمة </w:t>
            </w:r>
            <w:r>
              <w:rPr>
                <w:rFonts w:hint="cs"/>
                <w:sz w:val="28"/>
                <w:szCs w:val="28"/>
                <w:rtl/>
              </w:rPr>
              <w:t>(المستوى الخامس)</w:t>
            </w:r>
          </w:p>
          <w:p w14:paraId="1F720D8C" w14:textId="77777777" w:rsidR="0020701B" w:rsidRDefault="0020701B" w:rsidP="0023393F">
            <w:pPr>
              <w:bidi/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  <w:p w14:paraId="68277BB5" w14:textId="77777777" w:rsidR="0020701B" w:rsidRDefault="0023393F" w:rsidP="0020701B">
            <w:pPr>
              <w:bidi/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823278">
              <w:rPr>
                <w:rFonts w:hint="cs"/>
                <w:b/>
                <w:bCs/>
                <w:sz w:val="28"/>
                <w:szCs w:val="28"/>
                <w:rtl/>
              </w:rPr>
              <w:t>الكفاءات الوظيفية</w:t>
            </w:r>
          </w:p>
          <w:p w14:paraId="1A60ED0B" w14:textId="3EBA55A6" w:rsidR="0020701B" w:rsidRP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تشغيل وقيادة الرافعة الشوكية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الخامس)</w:t>
            </w:r>
          </w:p>
          <w:p w14:paraId="662FF1EA" w14:textId="57159F58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بإجراءات السلامة والصحة المهنية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2F1D46D3" w14:textId="585EAD40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مناولة وتحميل وتفريغ المواد والبضائع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الخامس)</w:t>
            </w:r>
          </w:p>
          <w:p w14:paraId="25531888" w14:textId="65DB30AB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ترتيب وتخزين المواد والأحمال بطريقة آمنة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29902967" w14:textId="09E03DED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فحص الرافعة الشوكية والتعرف على الأعطال والملاحظات الأساسية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53D0410D" w14:textId="37B96B10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التعامل الآمن مع الأحمال والأوزان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03F4739D" w14:textId="2B2C8DA5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المحافظة على المعدات والأدوات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3E6A46A4" w14:textId="73A8CCEC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الالتزام بالتعليمات والإجراءات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</w:t>
            </w:r>
          </w:p>
          <w:p w14:paraId="1C45EDB1" w14:textId="4362A539" w:rsidR="0020701B" w:rsidRDefault="0020701B" w:rsidP="0020701B">
            <w:pPr>
              <w:bidi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القدرة على العمل تحت الضغط وفي ظروف العمل المختلفة</w:t>
            </w:r>
            <w:r w:rsidRPr="006E43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(المستوى الرابع) </w:t>
            </w:r>
          </w:p>
          <w:p w14:paraId="1D67094F" w14:textId="2B716AAE" w:rsidR="0023393F" w:rsidRPr="0020701B" w:rsidRDefault="0023393F" w:rsidP="0023393F">
            <w:p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432CF4B8" w14:textId="3AB11979" w:rsidR="00E51174" w:rsidRDefault="00E51174" w:rsidP="00E51174">
      <w:pPr>
        <w:bidi/>
        <w:rPr>
          <w:sz w:val="28"/>
          <w:szCs w:val="28"/>
          <w:rtl/>
        </w:rPr>
      </w:pPr>
    </w:p>
    <w:p w14:paraId="1B398041" w14:textId="0A57463F" w:rsidR="006961ED" w:rsidRDefault="006961ED" w:rsidP="006961ED">
      <w:pPr>
        <w:bidi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-43"/>
        <w:bidiVisual/>
        <w:tblW w:w="109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61"/>
      </w:tblGrid>
      <w:tr w:rsidR="006961ED" w14:paraId="47CD98E8" w14:textId="77777777" w:rsidTr="006961ED">
        <w:tc>
          <w:tcPr>
            <w:tcW w:w="10961" w:type="dxa"/>
          </w:tcPr>
          <w:p w14:paraId="607E5588" w14:textId="77777777" w:rsidR="006961ED" w:rsidRPr="00823278" w:rsidRDefault="006961ED" w:rsidP="006961ED">
            <w:pPr>
              <w:bidi/>
              <w:outlineLvl w:val="2"/>
              <w:rPr>
                <w:b/>
                <w:bCs/>
                <w:sz w:val="28"/>
                <w:szCs w:val="28"/>
                <w:rtl/>
              </w:rPr>
            </w:pPr>
            <w:r w:rsidRPr="00823278">
              <w:rPr>
                <w:b/>
                <w:bCs/>
                <w:sz w:val="28"/>
                <w:szCs w:val="28"/>
                <w:rtl/>
              </w:rPr>
              <w:t>الاتصالات:</w:t>
            </w:r>
          </w:p>
          <w:p w14:paraId="69A43CD6" w14:textId="77777777" w:rsidR="006961ED" w:rsidRPr="00B362EB" w:rsidRDefault="006961ED" w:rsidP="006961ED">
            <w:pPr>
              <w:bidi/>
              <w:outlineLvl w:val="2"/>
              <w:rPr>
                <w:b/>
                <w:bCs/>
                <w:sz w:val="28"/>
                <w:szCs w:val="28"/>
              </w:rPr>
            </w:pPr>
            <w:r w:rsidRPr="00B362EB">
              <w:rPr>
                <w:b/>
                <w:bCs/>
                <w:sz w:val="28"/>
                <w:szCs w:val="28"/>
                <w:rtl/>
              </w:rPr>
              <w:t>الداخلية</w:t>
            </w:r>
            <w:r w:rsidRPr="00B362EB">
              <w:rPr>
                <w:b/>
                <w:bCs/>
                <w:sz w:val="28"/>
                <w:szCs w:val="28"/>
              </w:rPr>
              <w:t>:</w:t>
            </w:r>
          </w:p>
          <w:p w14:paraId="5CBED64D" w14:textId="523837DB" w:rsidR="006961ED" w:rsidRPr="00E51174" w:rsidRDefault="006961ED" w:rsidP="006E7126">
            <w:pPr>
              <w:bidi/>
              <w:rPr>
                <w:rFonts w:cs="Arial"/>
                <w:sz w:val="28"/>
                <w:szCs w:val="28"/>
              </w:rPr>
            </w:pPr>
            <w:r w:rsidRPr="00E51174">
              <w:rPr>
                <w:rFonts w:cs="Arial"/>
                <w:sz w:val="28"/>
                <w:szCs w:val="28"/>
                <w:rtl/>
              </w:rPr>
              <w:t>الرئيس المباشر</w:t>
            </w:r>
            <w:r w:rsidRPr="00E51174">
              <w:rPr>
                <w:rFonts w:cs="Arial"/>
                <w:sz w:val="28"/>
                <w:szCs w:val="28"/>
              </w:rPr>
              <w:t>.</w:t>
            </w:r>
          </w:p>
          <w:p w14:paraId="730C4908" w14:textId="77777777" w:rsidR="006961ED" w:rsidRPr="00E51174" w:rsidRDefault="006961ED" w:rsidP="006961ED">
            <w:pPr>
              <w:bidi/>
              <w:rPr>
                <w:rFonts w:cs="Arial"/>
                <w:sz w:val="28"/>
                <w:szCs w:val="28"/>
                <w:rtl/>
              </w:rPr>
            </w:pPr>
            <w:r w:rsidRPr="00E51174">
              <w:rPr>
                <w:rFonts w:cs="Arial"/>
                <w:sz w:val="28"/>
                <w:szCs w:val="28"/>
                <w:rtl/>
              </w:rPr>
              <w:t>الأقسام والوحدات التنظيمية ذات العلاقة</w:t>
            </w:r>
            <w:r w:rsidRPr="00E51174">
              <w:rPr>
                <w:rFonts w:cs="Arial"/>
                <w:sz w:val="28"/>
                <w:szCs w:val="28"/>
              </w:rPr>
              <w:t>.</w:t>
            </w:r>
          </w:p>
          <w:p w14:paraId="395AACA5" w14:textId="2658D853" w:rsidR="006961ED" w:rsidRDefault="006961ED" w:rsidP="006961ED">
            <w:pPr>
              <w:pStyle w:val="NormalWeb"/>
              <w:bidi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C86F8D"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 w:rsidRPr="00C86F8D">
              <w:rPr>
                <w:b/>
                <w:bCs/>
                <w:sz w:val="28"/>
                <w:szCs w:val="28"/>
                <w:rtl/>
              </w:rPr>
              <w:t>لخارجية</w:t>
            </w:r>
            <w:r w:rsidRPr="00C86F8D">
              <w:rPr>
                <w:b/>
                <w:bCs/>
                <w:sz w:val="28"/>
                <w:szCs w:val="28"/>
              </w:rPr>
              <w:t>:</w:t>
            </w:r>
          </w:p>
          <w:p w14:paraId="2F6B6109" w14:textId="77777777" w:rsidR="006E7126" w:rsidRPr="006E7126" w:rsidRDefault="006E7126" w:rsidP="006E7126">
            <w:pPr>
              <w:bidi/>
              <w:rPr>
                <w:rFonts w:cs="Arial"/>
                <w:sz w:val="28"/>
                <w:szCs w:val="28"/>
              </w:rPr>
            </w:pPr>
            <w:r w:rsidRPr="006E7126">
              <w:rPr>
                <w:rFonts w:cs="Arial"/>
                <w:sz w:val="28"/>
                <w:szCs w:val="28"/>
                <w:rtl/>
              </w:rPr>
              <w:t>ورش الصيانة الخارجية</w:t>
            </w:r>
            <w:r w:rsidRPr="006E7126">
              <w:rPr>
                <w:rFonts w:cs="Arial"/>
                <w:sz w:val="28"/>
                <w:szCs w:val="28"/>
              </w:rPr>
              <w:t>.</w:t>
            </w:r>
          </w:p>
          <w:p w14:paraId="396FA2AC" w14:textId="74769DE0" w:rsidR="006E7126" w:rsidRPr="006E7126" w:rsidRDefault="006E7126" w:rsidP="006E7126">
            <w:pPr>
              <w:bidi/>
              <w:rPr>
                <w:rFonts w:cs="Arial"/>
                <w:sz w:val="28"/>
                <w:szCs w:val="28"/>
                <w:rtl/>
              </w:rPr>
            </w:pPr>
            <w:r w:rsidRPr="006E7126">
              <w:rPr>
                <w:rFonts w:cs="Arial"/>
                <w:sz w:val="28"/>
                <w:szCs w:val="28"/>
                <w:rtl/>
              </w:rPr>
              <w:t>مزودو الوقود</w:t>
            </w:r>
            <w:r w:rsidRPr="006E7126">
              <w:rPr>
                <w:rFonts w:cs="Arial"/>
                <w:sz w:val="28"/>
                <w:szCs w:val="28"/>
              </w:rPr>
              <w:t>.</w:t>
            </w:r>
          </w:p>
          <w:p w14:paraId="58D03D54" w14:textId="19D01F4D" w:rsidR="006961ED" w:rsidRPr="00FF6648" w:rsidRDefault="006E7126" w:rsidP="006961ED">
            <w:p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6E7126">
              <w:rPr>
                <w:rFonts w:cs="Arial"/>
                <w:sz w:val="28"/>
                <w:szCs w:val="28"/>
                <w:rtl/>
              </w:rPr>
              <w:t>الجهات المستفيدة من الخدمات عند الحاجة</w:t>
            </w:r>
            <w:r w:rsidRPr="006E7126">
              <w:rPr>
                <w:rFonts w:cs="Arial"/>
                <w:sz w:val="28"/>
                <w:szCs w:val="28"/>
              </w:rPr>
              <w:t>.</w:t>
            </w:r>
          </w:p>
        </w:tc>
      </w:tr>
    </w:tbl>
    <w:p w14:paraId="705BE2BC" w14:textId="417969EB" w:rsidR="006961ED" w:rsidRDefault="006961ED" w:rsidP="006961ED">
      <w:pPr>
        <w:bidi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Spec="bottom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23393F" w14:paraId="0812182B" w14:textId="77777777" w:rsidTr="0023393F">
        <w:tc>
          <w:tcPr>
            <w:tcW w:w="10715" w:type="dxa"/>
          </w:tcPr>
          <w:p w14:paraId="41A09B29" w14:textId="6AB47CD5" w:rsidR="0023393F" w:rsidRPr="0037521F" w:rsidRDefault="0023393F" w:rsidP="0020701B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37521F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أقر بأنني قد استلمت هذا الوصف الوظيفي، واطلعت عليه، وفهمت جميع ما ورد فيه، وأوافق على أداء المهام والمسؤوليات الواردة فيه بصفتي </w:t>
            </w:r>
            <w:r>
              <w:rPr>
                <w:rFonts w:hint="cs"/>
                <w:sz w:val="28"/>
                <w:szCs w:val="28"/>
                <w:rtl/>
                <w:lang w:bidi="ar-JO"/>
              </w:rPr>
              <w:t xml:space="preserve">سائق </w:t>
            </w:r>
            <w:r w:rsidR="0020701B">
              <w:rPr>
                <w:rFonts w:hint="cs"/>
                <w:sz w:val="28"/>
                <w:szCs w:val="28"/>
                <w:rtl/>
                <w:lang w:bidi="ar-JO"/>
              </w:rPr>
              <w:t>رافعة شوكية</w:t>
            </w:r>
            <w:r w:rsidRPr="0037521F">
              <w:rPr>
                <w:rFonts w:asciiTheme="minorBidi" w:eastAsia="Times New Roman" w:hAnsiTheme="minorBidi"/>
                <w:sz w:val="28"/>
                <w:szCs w:val="28"/>
                <w:rtl/>
              </w:rPr>
              <w:t>.</w:t>
            </w:r>
          </w:p>
          <w:p w14:paraId="496D4ABC" w14:textId="77777777" w:rsidR="0023393F" w:rsidRPr="0037521F" w:rsidRDefault="0023393F" w:rsidP="0023393F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</w:pP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  <w:t>اسم الموظف</w:t>
            </w: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______________________________________</w:t>
            </w: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0D8FC25" w14:textId="77777777" w:rsidR="0023393F" w:rsidRPr="0037521F" w:rsidRDefault="0023393F" w:rsidP="0023393F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</w:pP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  <w:t>التوقيع</w:t>
            </w: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____________________________________________</w:t>
            </w:r>
          </w:p>
          <w:p w14:paraId="1F4DD5DC" w14:textId="77777777" w:rsidR="0023393F" w:rsidRPr="008F7FAA" w:rsidRDefault="0023393F" w:rsidP="0023393F">
            <w:pPr>
              <w:bidi/>
              <w:rPr>
                <w:rFonts w:cs="Arial"/>
                <w:sz w:val="28"/>
                <w:szCs w:val="28"/>
                <w:rtl/>
              </w:rPr>
            </w:pPr>
            <w:r w:rsidRPr="0037521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  <w:t>التاريخ: ____________________________________________</w:t>
            </w:r>
          </w:p>
        </w:tc>
      </w:tr>
    </w:tbl>
    <w:p w14:paraId="69E1323D" w14:textId="5C80A259" w:rsidR="006961ED" w:rsidRDefault="006961ED" w:rsidP="006961ED">
      <w:pPr>
        <w:bidi/>
        <w:rPr>
          <w:sz w:val="28"/>
          <w:szCs w:val="28"/>
          <w:rtl/>
        </w:rPr>
      </w:pPr>
    </w:p>
    <w:p w14:paraId="4DE105AD" w14:textId="77777777" w:rsidR="006961ED" w:rsidRDefault="006961ED" w:rsidP="006961ED">
      <w:pPr>
        <w:bidi/>
        <w:rPr>
          <w:sz w:val="28"/>
          <w:szCs w:val="28"/>
          <w:rtl/>
        </w:rPr>
      </w:pPr>
    </w:p>
    <w:p w14:paraId="6AFA8EBA" w14:textId="0C49651B" w:rsidR="00E51174" w:rsidRDefault="00E51174" w:rsidP="00E51174">
      <w:pPr>
        <w:bidi/>
        <w:rPr>
          <w:sz w:val="28"/>
          <w:szCs w:val="28"/>
          <w:rtl/>
        </w:rPr>
      </w:pPr>
    </w:p>
    <w:p w14:paraId="76B8620C" w14:textId="7B7AEC17" w:rsidR="00E51174" w:rsidRDefault="00E51174" w:rsidP="00E51174">
      <w:pPr>
        <w:bidi/>
        <w:rPr>
          <w:sz w:val="28"/>
          <w:szCs w:val="28"/>
          <w:rtl/>
        </w:rPr>
      </w:pPr>
    </w:p>
    <w:p w14:paraId="35C03860" w14:textId="77777777" w:rsidR="00E51174" w:rsidRPr="00F37C1A" w:rsidRDefault="00E51174" w:rsidP="00E51174">
      <w:pPr>
        <w:bidi/>
        <w:rPr>
          <w:sz w:val="28"/>
          <w:szCs w:val="28"/>
          <w:rtl/>
        </w:rPr>
      </w:pPr>
    </w:p>
    <w:p w14:paraId="174ADFD2" w14:textId="75C02B6B" w:rsidR="005C0C19" w:rsidRDefault="005C0C19" w:rsidP="00DC06F1">
      <w:pPr>
        <w:bidi/>
        <w:spacing w:after="0" w:line="240" w:lineRule="auto"/>
        <w:rPr>
          <w:sz w:val="24"/>
          <w:szCs w:val="24"/>
          <w:rtl/>
        </w:rPr>
      </w:pPr>
    </w:p>
    <w:p w14:paraId="7A167C98" w14:textId="232AED49" w:rsidR="00A952DD" w:rsidRPr="00A952DD" w:rsidRDefault="00A952DD" w:rsidP="00DC06F1">
      <w:pPr>
        <w:tabs>
          <w:tab w:val="left" w:pos="1160"/>
        </w:tabs>
        <w:bidi/>
      </w:pPr>
    </w:p>
    <w:sectPr w:rsidR="00A952DD" w:rsidRPr="00A952DD" w:rsidSect="002223DD">
      <w:headerReference w:type="default" r:id="rId11"/>
      <w:footerReference w:type="default" r:id="rId12"/>
      <w:pgSz w:w="12240" w:h="15840"/>
      <w:pgMar w:top="1890" w:right="1440" w:bottom="1440" w:left="1440" w:header="144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2C48E" w14:textId="77777777" w:rsidR="00853733" w:rsidRDefault="00853733" w:rsidP="00E33981">
      <w:pPr>
        <w:spacing w:after="0" w:line="240" w:lineRule="auto"/>
      </w:pPr>
      <w:r>
        <w:separator/>
      </w:r>
    </w:p>
  </w:endnote>
  <w:endnote w:type="continuationSeparator" w:id="0">
    <w:p w14:paraId="2A886F1C" w14:textId="77777777" w:rsidR="00853733" w:rsidRDefault="00853733" w:rsidP="00E33981">
      <w:pPr>
        <w:spacing w:after="0" w:line="240" w:lineRule="auto"/>
      </w:pPr>
      <w:r>
        <w:continuationSeparator/>
      </w:r>
    </w:p>
  </w:endnote>
  <w:endnote w:type="continuationNotice" w:id="1">
    <w:p w14:paraId="26E7F6E6" w14:textId="77777777" w:rsidR="00FB5929" w:rsidRDefault="00FB5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792" w:type="dxa"/>
      <w:tblInd w:w="-594" w:type="dxa"/>
      <w:tblBorders>
        <w:top w:val="single" w:sz="12" w:space="0" w:color="800000"/>
        <w:left w:val="single" w:sz="12" w:space="0" w:color="800000"/>
        <w:bottom w:val="single" w:sz="12" w:space="0" w:color="800000"/>
        <w:right w:val="single" w:sz="12" w:space="0" w:color="800000"/>
        <w:insideH w:val="single" w:sz="12" w:space="0" w:color="800000"/>
      </w:tblBorders>
      <w:tblLook w:val="01E0" w:firstRow="1" w:lastRow="1" w:firstColumn="1" w:lastColumn="1" w:noHBand="0" w:noVBand="0"/>
    </w:tblPr>
    <w:tblGrid>
      <w:gridCol w:w="2687"/>
      <w:gridCol w:w="630"/>
      <w:gridCol w:w="3420"/>
      <w:gridCol w:w="895"/>
      <w:gridCol w:w="3160"/>
    </w:tblGrid>
    <w:tr w:rsidR="00E33981" w14:paraId="350C75DC" w14:textId="77777777" w:rsidTr="00385012">
      <w:trPr>
        <w:trHeight w:val="288"/>
      </w:trPr>
      <w:tc>
        <w:tcPr>
          <w:tcW w:w="2687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34195BB3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المجموعة الأردنية للمناطق الحرة والتنموية</w:t>
          </w:r>
        </w:p>
      </w:tc>
      <w:tc>
        <w:tcPr>
          <w:tcW w:w="63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</w:tcPr>
        <w:p w14:paraId="4BDFAA2F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42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E90A3D7" w14:textId="7E5FA008" w:rsidR="00E33981" w:rsidRDefault="00E33981" w:rsidP="0023393F">
          <w:pPr>
            <w:pStyle w:val="Footer"/>
            <w:bidi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 xml:space="preserve">رقم الإصدار </w:t>
          </w:r>
          <w:r w:rsidR="0023393F">
            <w:rPr>
              <w:rFonts w:ascii="Arial" w:hAnsi="Arial" w:cs="Arial"/>
              <w:sz w:val="18"/>
              <w:szCs w:val="18"/>
            </w:rPr>
            <w:t>2026</w:t>
          </w:r>
        </w:p>
      </w:tc>
      <w:tc>
        <w:tcPr>
          <w:tcW w:w="895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6DEA55FB" w14:textId="77777777" w:rsidR="00E33981" w:rsidRDefault="00E33981" w:rsidP="00E33981">
          <w:pPr>
            <w:pStyle w:val="Footer"/>
            <w:bidi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مراجعة:</w:t>
          </w:r>
        </w:p>
      </w:tc>
      <w:tc>
        <w:tcPr>
          <w:tcW w:w="316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1F16715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</w:tr>
    <w:tr w:rsidR="00E33981" w14:paraId="75350570" w14:textId="77777777" w:rsidTr="00385012">
      <w:trPr>
        <w:trHeight w:val="288"/>
      </w:trPr>
      <w:tc>
        <w:tcPr>
          <w:tcW w:w="2687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3A123B9C" w14:textId="66E25CEB" w:rsidR="00E33981" w:rsidRDefault="00385012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دائرة الموارد البشرية</w:t>
          </w:r>
        </w:p>
      </w:tc>
      <w:tc>
        <w:tcPr>
          <w:tcW w:w="63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</w:tcPr>
        <w:p w14:paraId="68859C79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42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8D0AEC3" w14:textId="2855E2B2" w:rsidR="00E33981" w:rsidRDefault="00E33981" w:rsidP="00E33981">
          <w:pPr>
            <w:pStyle w:val="Footer"/>
            <w:bidi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  <w:lang w:bidi="ar-JO"/>
            </w:rPr>
            <w:t xml:space="preserve">صفحة </w:t>
          </w: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 w:rsidR="0020701B">
            <w:rPr>
              <w:rFonts w:ascii="Arial" w:hAnsi="Arial" w:cs="Arial"/>
              <w:noProof/>
              <w:sz w:val="18"/>
              <w:szCs w:val="18"/>
              <w:rtl/>
            </w:rPr>
            <w:t>1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من </w:t>
          </w:r>
          <w:r w:rsidR="00385012">
            <w:rPr>
              <w:rFonts w:ascii="Arial" w:hAnsi="Arial" w:cs="Arial" w:hint="cs"/>
              <w:sz w:val="18"/>
              <w:szCs w:val="18"/>
              <w:rtl/>
            </w:rPr>
            <w:t>2</w:t>
          </w:r>
        </w:p>
      </w:tc>
      <w:tc>
        <w:tcPr>
          <w:tcW w:w="895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28CD62C1" w14:textId="77777777" w:rsidR="00E33981" w:rsidRDefault="00E33981" w:rsidP="00E33981">
          <w:pPr>
            <w:pStyle w:val="Footer"/>
            <w:bidi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موافقة:</w:t>
          </w:r>
        </w:p>
      </w:tc>
      <w:tc>
        <w:tcPr>
          <w:tcW w:w="316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A525FE0" w14:textId="1CC9884F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</w:tr>
  </w:tbl>
  <w:p w14:paraId="766C13A5" w14:textId="77777777" w:rsidR="00E33981" w:rsidRDefault="00E33981" w:rsidP="00E33981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B052C" w14:textId="77777777" w:rsidR="00853733" w:rsidRDefault="00853733" w:rsidP="00E33981">
      <w:pPr>
        <w:spacing w:after="0" w:line="240" w:lineRule="auto"/>
      </w:pPr>
      <w:r>
        <w:separator/>
      </w:r>
    </w:p>
  </w:footnote>
  <w:footnote w:type="continuationSeparator" w:id="0">
    <w:p w14:paraId="3FF2A884" w14:textId="77777777" w:rsidR="00853733" w:rsidRDefault="00853733" w:rsidP="00E33981">
      <w:pPr>
        <w:spacing w:after="0" w:line="240" w:lineRule="auto"/>
      </w:pPr>
      <w:r>
        <w:continuationSeparator/>
      </w:r>
    </w:p>
  </w:footnote>
  <w:footnote w:type="continuationNotice" w:id="1">
    <w:p w14:paraId="622FF874" w14:textId="77777777" w:rsidR="00FB5929" w:rsidRDefault="00FB59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2DF27" w14:textId="1D7D2E42" w:rsidR="00E33981" w:rsidRDefault="002223DD" w:rsidP="002223DD">
    <w:pPr>
      <w:pStyle w:val="Head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0E61C8" wp14:editId="32FE6CEB">
              <wp:simplePos x="0" y="0"/>
              <wp:positionH relativeFrom="column">
                <wp:posOffset>-19050</wp:posOffset>
              </wp:positionH>
              <wp:positionV relativeFrom="paragraph">
                <wp:posOffset>-727075</wp:posOffset>
              </wp:positionV>
              <wp:extent cx="1085850" cy="847725"/>
              <wp:effectExtent l="0" t="0" r="0" b="952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A8815" w14:textId="67251E57" w:rsidR="00754EDF" w:rsidRDefault="00754EDF" w:rsidP="002223DD">
                          <w:pPr>
                            <w:ind w:left="90"/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800000"/>
                            </w:rPr>
                            <w:drawing>
                              <wp:inline distT="0" distB="0" distL="0" distR="0" wp14:anchorId="1609E70B" wp14:editId="6950CD42">
                                <wp:extent cx="1028700" cy="780749"/>
                                <wp:effectExtent l="0" t="0" r="0" b="635"/>
                                <wp:docPr id="25" name="Picture 1" descr="Description: C:\Documents and Settings\dalal.abohijleh\Local Settings\Temporary Internet Files\Content.Word\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escription: C:\Documents and Settings\dalal.abohijleh\Local Settings\Temporary Internet Files\Content.Word\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5413" cy="7934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E61C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1.5pt;margin-top:-57.25pt;width:85.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" fillcolor="white [3201]" stroked="f" strokeweight=".5pt">
              <v:textbox>
                <w:txbxContent>
                  <w:p w14:paraId="3EBA8815" w14:textId="67251E57" w:rsidR="00754EDF" w:rsidRDefault="00754EDF" w:rsidP="002223DD">
                    <w:pPr>
                      <w:ind w:left="90"/>
                    </w:pPr>
                    <w:r>
                      <w:rPr>
                        <w:rFonts w:ascii="Book Antiqua" w:hAnsi="Book Antiqua"/>
                        <w:b/>
                        <w:bCs/>
                        <w:noProof/>
                        <w:color w:val="800000"/>
                      </w:rPr>
                      <w:drawing>
                        <wp:inline distT="0" distB="0" distL="0" distR="0" wp14:anchorId="1609E70B" wp14:editId="6950CD42">
                          <wp:extent cx="1028700" cy="780749"/>
                          <wp:effectExtent l="0" t="0" r="0" b="635"/>
                          <wp:docPr id="25" name="Picture 1" descr="Description: C:\Documents and Settings\dalal.abohijleh\Local Settings\Temporary Internet Files\Content.Word\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escription: C:\Documents and Settings\dalal.abohijleh\Local Settings\Temporary Internet Files\Content.Word\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5413" cy="7934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54ED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6AAFF" wp14:editId="37C392FE">
              <wp:simplePos x="0" y="0"/>
              <wp:positionH relativeFrom="column">
                <wp:posOffset>2839085</wp:posOffset>
              </wp:positionH>
              <wp:positionV relativeFrom="paragraph">
                <wp:posOffset>-563245</wp:posOffset>
              </wp:positionV>
              <wp:extent cx="3557270" cy="360680"/>
              <wp:effectExtent l="0" t="0" r="5080" b="127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7270" cy="3606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55CB0" w14:textId="3EFAFBDA" w:rsidR="00754EDF" w:rsidRDefault="00754EDF">
                          <w:r>
                            <w:rPr>
                              <w:rFonts w:ascii="Book Antiqua" w:hAnsi="Book Antiqua" w:cs="Arabic Transparent" w:hint="cs"/>
                              <w:b/>
                              <w:bCs/>
                              <w:noProof/>
                              <w:sz w:val="32"/>
                              <w:szCs w:val="32"/>
                              <w:rtl/>
                              <w:lang w:bidi="ar-JO"/>
                            </w:rPr>
                            <w:t>شركة المجموعة الأردنية للمناطق الحرة والتنموية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E6AAFF" id="Text Box 6" o:spid="_x0000_s1027" type="#_x0000_t202" style="position:absolute;left:0;text-align:left;margin-left:223.55pt;margin-top:-44.35pt;width:280.1pt;height:2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" fillcolor="white [3201]" stroked="f" strokeweight=".5pt">
              <v:textbox>
                <w:txbxContent>
                  <w:p w14:paraId="02455CB0" w14:textId="3EFAFBDA" w:rsidR="00754EDF" w:rsidRDefault="00754EDF">
                    <w:r>
                      <w:rPr>
                        <w:rFonts w:ascii="Book Antiqua" w:hAnsi="Book Antiqua" w:cs="Arabic Transparent" w:hint="cs"/>
                        <w:b/>
                        <w:bCs/>
                        <w:noProof/>
                        <w:sz w:val="32"/>
                        <w:szCs w:val="32"/>
                        <w:rtl/>
                        <w:lang w:bidi="ar-JO"/>
                      </w:rPr>
                      <w:t>شركة المجموعة الأردنية للمناطق الحرة والتنموية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54FC"/>
    <w:multiLevelType w:val="hybridMultilevel"/>
    <w:tmpl w:val="FB76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13B5E"/>
    <w:multiLevelType w:val="multilevel"/>
    <w:tmpl w:val="6A92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E4389"/>
    <w:multiLevelType w:val="hybridMultilevel"/>
    <w:tmpl w:val="5B4CC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05A72"/>
    <w:multiLevelType w:val="multilevel"/>
    <w:tmpl w:val="3A94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657EAC"/>
    <w:multiLevelType w:val="multilevel"/>
    <w:tmpl w:val="C5FE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D7F81"/>
    <w:multiLevelType w:val="hybridMultilevel"/>
    <w:tmpl w:val="9F287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11706"/>
    <w:multiLevelType w:val="multilevel"/>
    <w:tmpl w:val="FF52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F4D5A"/>
    <w:multiLevelType w:val="hybridMultilevel"/>
    <w:tmpl w:val="74A45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E0588"/>
    <w:multiLevelType w:val="hybridMultilevel"/>
    <w:tmpl w:val="A9E08F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BD1BC6"/>
    <w:multiLevelType w:val="hybridMultilevel"/>
    <w:tmpl w:val="81983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95871"/>
    <w:multiLevelType w:val="hybridMultilevel"/>
    <w:tmpl w:val="55B0C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4182C"/>
    <w:multiLevelType w:val="hybridMultilevel"/>
    <w:tmpl w:val="1C624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B5DB6"/>
    <w:multiLevelType w:val="multilevel"/>
    <w:tmpl w:val="B8E4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B2CD8"/>
    <w:multiLevelType w:val="hybridMultilevel"/>
    <w:tmpl w:val="F0DA7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B73FBD"/>
    <w:multiLevelType w:val="hybridMultilevel"/>
    <w:tmpl w:val="DB167B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9B6A9A"/>
    <w:multiLevelType w:val="hybridMultilevel"/>
    <w:tmpl w:val="AA004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53964"/>
    <w:multiLevelType w:val="hybridMultilevel"/>
    <w:tmpl w:val="E14CD4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D44112"/>
    <w:multiLevelType w:val="hybridMultilevel"/>
    <w:tmpl w:val="108C4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A0005F"/>
    <w:multiLevelType w:val="multilevel"/>
    <w:tmpl w:val="EBD8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3C0221"/>
    <w:multiLevelType w:val="hybridMultilevel"/>
    <w:tmpl w:val="CFD6EDD2"/>
    <w:lvl w:ilvl="0" w:tplc="29C842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14A17"/>
    <w:multiLevelType w:val="hybridMultilevel"/>
    <w:tmpl w:val="11D6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748DC"/>
    <w:multiLevelType w:val="hybridMultilevel"/>
    <w:tmpl w:val="EC8C3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2"/>
  </w:num>
  <w:num w:numId="4">
    <w:abstractNumId w:val="10"/>
  </w:num>
  <w:num w:numId="5">
    <w:abstractNumId w:val="16"/>
  </w:num>
  <w:num w:numId="6">
    <w:abstractNumId w:val="5"/>
  </w:num>
  <w:num w:numId="7">
    <w:abstractNumId w:val="17"/>
  </w:num>
  <w:num w:numId="8">
    <w:abstractNumId w:val="13"/>
  </w:num>
  <w:num w:numId="9">
    <w:abstractNumId w:val="11"/>
  </w:num>
  <w:num w:numId="10">
    <w:abstractNumId w:val="18"/>
  </w:num>
  <w:num w:numId="11">
    <w:abstractNumId w:val="9"/>
  </w:num>
  <w:num w:numId="12">
    <w:abstractNumId w:val="14"/>
  </w:num>
  <w:num w:numId="13">
    <w:abstractNumId w:val="0"/>
  </w:num>
  <w:num w:numId="14">
    <w:abstractNumId w:val="8"/>
  </w:num>
  <w:num w:numId="15">
    <w:abstractNumId w:val="1"/>
  </w:num>
  <w:num w:numId="16">
    <w:abstractNumId w:val="4"/>
  </w:num>
  <w:num w:numId="17">
    <w:abstractNumId w:val="7"/>
  </w:num>
  <w:num w:numId="18">
    <w:abstractNumId w:val="21"/>
  </w:num>
  <w:num w:numId="19">
    <w:abstractNumId w:val="20"/>
  </w:num>
  <w:num w:numId="20">
    <w:abstractNumId w:val="3"/>
  </w:num>
  <w:num w:numId="21">
    <w:abstractNumId w:val="12"/>
  </w:num>
  <w:num w:numId="2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ar-SA" w:vendorID="64" w:dllVersion="131078" w:nlCheck="1" w:checkStyle="0"/>
  <w:activeWritingStyle w:appName="MSWord" w:lang="ar-JO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F0"/>
    <w:rsid w:val="00010CE1"/>
    <w:rsid w:val="0002116B"/>
    <w:rsid w:val="0002136D"/>
    <w:rsid w:val="000606B6"/>
    <w:rsid w:val="000676B8"/>
    <w:rsid w:val="000710D2"/>
    <w:rsid w:val="00073116"/>
    <w:rsid w:val="00073D68"/>
    <w:rsid w:val="0007551F"/>
    <w:rsid w:val="00075BFC"/>
    <w:rsid w:val="000774AF"/>
    <w:rsid w:val="00083E0C"/>
    <w:rsid w:val="000861CF"/>
    <w:rsid w:val="000865D4"/>
    <w:rsid w:val="00090AB9"/>
    <w:rsid w:val="000A03BC"/>
    <w:rsid w:val="000A4702"/>
    <w:rsid w:val="000A5069"/>
    <w:rsid w:val="000B6C04"/>
    <w:rsid w:val="000D44F0"/>
    <w:rsid w:val="000D718B"/>
    <w:rsid w:val="000E4286"/>
    <w:rsid w:val="000F66F6"/>
    <w:rsid w:val="00106692"/>
    <w:rsid w:val="00113838"/>
    <w:rsid w:val="0011412D"/>
    <w:rsid w:val="001262F2"/>
    <w:rsid w:val="00127195"/>
    <w:rsid w:val="001305F4"/>
    <w:rsid w:val="00143B2B"/>
    <w:rsid w:val="00180EA8"/>
    <w:rsid w:val="0018323B"/>
    <w:rsid w:val="00190C28"/>
    <w:rsid w:val="001C4BB4"/>
    <w:rsid w:val="001D6FD7"/>
    <w:rsid w:val="001E486D"/>
    <w:rsid w:val="001E4C2C"/>
    <w:rsid w:val="001E7263"/>
    <w:rsid w:val="00200DCE"/>
    <w:rsid w:val="0020581C"/>
    <w:rsid w:val="00206B6E"/>
    <w:rsid w:val="0020701B"/>
    <w:rsid w:val="00221902"/>
    <w:rsid w:val="002223DD"/>
    <w:rsid w:val="00232F18"/>
    <w:rsid w:val="0023393F"/>
    <w:rsid w:val="00251CC2"/>
    <w:rsid w:val="002528F5"/>
    <w:rsid w:val="00257A16"/>
    <w:rsid w:val="00271FEF"/>
    <w:rsid w:val="00272D2F"/>
    <w:rsid w:val="00277A47"/>
    <w:rsid w:val="00281496"/>
    <w:rsid w:val="00286D86"/>
    <w:rsid w:val="002900D6"/>
    <w:rsid w:val="002955DB"/>
    <w:rsid w:val="00296CB1"/>
    <w:rsid w:val="002A7AD6"/>
    <w:rsid w:val="002B01F3"/>
    <w:rsid w:val="002B7A32"/>
    <w:rsid w:val="002C32F8"/>
    <w:rsid w:val="002C7936"/>
    <w:rsid w:val="002D51BC"/>
    <w:rsid w:val="002E52A4"/>
    <w:rsid w:val="002F5C9E"/>
    <w:rsid w:val="0031159B"/>
    <w:rsid w:val="00312D2C"/>
    <w:rsid w:val="00324B9D"/>
    <w:rsid w:val="00335289"/>
    <w:rsid w:val="00340CF4"/>
    <w:rsid w:val="00347C96"/>
    <w:rsid w:val="003565AD"/>
    <w:rsid w:val="00363904"/>
    <w:rsid w:val="00363A6C"/>
    <w:rsid w:val="00381F17"/>
    <w:rsid w:val="00383390"/>
    <w:rsid w:val="00383E0D"/>
    <w:rsid w:val="00384E65"/>
    <w:rsid w:val="00385012"/>
    <w:rsid w:val="003951E4"/>
    <w:rsid w:val="003A0EAD"/>
    <w:rsid w:val="003B230A"/>
    <w:rsid w:val="003B2776"/>
    <w:rsid w:val="003C6C52"/>
    <w:rsid w:val="003D5C04"/>
    <w:rsid w:val="003E2181"/>
    <w:rsid w:val="003F5A42"/>
    <w:rsid w:val="00402809"/>
    <w:rsid w:val="00405915"/>
    <w:rsid w:val="00415B98"/>
    <w:rsid w:val="0042683B"/>
    <w:rsid w:val="00427DC0"/>
    <w:rsid w:val="00441853"/>
    <w:rsid w:val="00451C9C"/>
    <w:rsid w:val="00466727"/>
    <w:rsid w:val="00484261"/>
    <w:rsid w:val="0048657E"/>
    <w:rsid w:val="00495AF9"/>
    <w:rsid w:val="00496462"/>
    <w:rsid w:val="004A12AC"/>
    <w:rsid w:val="004D02AC"/>
    <w:rsid w:val="004D30E7"/>
    <w:rsid w:val="004D7ABA"/>
    <w:rsid w:val="004E0A08"/>
    <w:rsid w:val="004E4706"/>
    <w:rsid w:val="004F0DA0"/>
    <w:rsid w:val="004F2567"/>
    <w:rsid w:val="00513182"/>
    <w:rsid w:val="00527116"/>
    <w:rsid w:val="00551562"/>
    <w:rsid w:val="005560C1"/>
    <w:rsid w:val="0055768A"/>
    <w:rsid w:val="00566656"/>
    <w:rsid w:val="00597AFD"/>
    <w:rsid w:val="005A356D"/>
    <w:rsid w:val="005B62AD"/>
    <w:rsid w:val="005C0C19"/>
    <w:rsid w:val="005C1D91"/>
    <w:rsid w:val="005C797A"/>
    <w:rsid w:val="005D1EE2"/>
    <w:rsid w:val="005D3359"/>
    <w:rsid w:val="005F00BB"/>
    <w:rsid w:val="005F1333"/>
    <w:rsid w:val="005F23BD"/>
    <w:rsid w:val="005F7E0D"/>
    <w:rsid w:val="00604283"/>
    <w:rsid w:val="00631B99"/>
    <w:rsid w:val="0063606D"/>
    <w:rsid w:val="006417BD"/>
    <w:rsid w:val="0064344B"/>
    <w:rsid w:val="006730DB"/>
    <w:rsid w:val="00675AF5"/>
    <w:rsid w:val="00683C84"/>
    <w:rsid w:val="006844C5"/>
    <w:rsid w:val="006961ED"/>
    <w:rsid w:val="006A50A3"/>
    <w:rsid w:val="006B04E1"/>
    <w:rsid w:val="006B2670"/>
    <w:rsid w:val="006B307C"/>
    <w:rsid w:val="006B699C"/>
    <w:rsid w:val="006C0221"/>
    <w:rsid w:val="006C0541"/>
    <w:rsid w:val="006E3F3C"/>
    <w:rsid w:val="006E7126"/>
    <w:rsid w:val="006F2F0C"/>
    <w:rsid w:val="00702002"/>
    <w:rsid w:val="007150A0"/>
    <w:rsid w:val="00716A9C"/>
    <w:rsid w:val="0073132D"/>
    <w:rsid w:val="00737255"/>
    <w:rsid w:val="007419E5"/>
    <w:rsid w:val="0074420D"/>
    <w:rsid w:val="00754EDF"/>
    <w:rsid w:val="00760897"/>
    <w:rsid w:val="00763A92"/>
    <w:rsid w:val="0076538E"/>
    <w:rsid w:val="007718CF"/>
    <w:rsid w:val="00781D6D"/>
    <w:rsid w:val="007A5A0C"/>
    <w:rsid w:val="007B2468"/>
    <w:rsid w:val="007C256E"/>
    <w:rsid w:val="007C6D3E"/>
    <w:rsid w:val="007D51A6"/>
    <w:rsid w:val="007D6553"/>
    <w:rsid w:val="007E7F87"/>
    <w:rsid w:val="007F2556"/>
    <w:rsid w:val="007F5552"/>
    <w:rsid w:val="00816750"/>
    <w:rsid w:val="00820F4D"/>
    <w:rsid w:val="00821BC9"/>
    <w:rsid w:val="00823278"/>
    <w:rsid w:val="00827C59"/>
    <w:rsid w:val="008305E5"/>
    <w:rsid w:val="00830F82"/>
    <w:rsid w:val="00853733"/>
    <w:rsid w:val="00867AE4"/>
    <w:rsid w:val="00873969"/>
    <w:rsid w:val="00876423"/>
    <w:rsid w:val="0089189D"/>
    <w:rsid w:val="008B387C"/>
    <w:rsid w:val="008C3919"/>
    <w:rsid w:val="008D3F03"/>
    <w:rsid w:val="008D7BDF"/>
    <w:rsid w:val="008F5D07"/>
    <w:rsid w:val="008F7FAA"/>
    <w:rsid w:val="009023E2"/>
    <w:rsid w:val="00923D5E"/>
    <w:rsid w:val="009427B3"/>
    <w:rsid w:val="0094443C"/>
    <w:rsid w:val="00951BBE"/>
    <w:rsid w:val="00967058"/>
    <w:rsid w:val="00970D82"/>
    <w:rsid w:val="00972E5A"/>
    <w:rsid w:val="0097631B"/>
    <w:rsid w:val="009951B3"/>
    <w:rsid w:val="00996121"/>
    <w:rsid w:val="009C0B7F"/>
    <w:rsid w:val="009D190C"/>
    <w:rsid w:val="009D227E"/>
    <w:rsid w:val="009D2413"/>
    <w:rsid w:val="009F39BD"/>
    <w:rsid w:val="009F715D"/>
    <w:rsid w:val="009F7575"/>
    <w:rsid w:val="00A11C97"/>
    <w:rsid w:val="00A13A96"/>
    <w:rsid w:val="00A16935"/>
    <w:rsid w:val="00A16F18"/>
    <w:rsid w:val="00A212DB"/>
    <w:rsid w:val="00A32182"/>
    <w:rsid w:val="00A33D17"/>
    <w:rsid w:val="00A36B1C"/>
    <w:rsid w:val="00A4579B"/>
    <w:rsid w:val="00A54CBD"/>
    <w:rsid w:val="00A60D65"/>
    <w:rsid w:val="00A67E07"/>
    <w:rsid w:val="00A7601F"/>
    <w:rsid w:val="00A76177"/>
    <w:rsid w:val="00A76408"/>
    <w:rsid w:val="00A843A8"/>
    <w:rsid w:val="00A94492"/>
    <w:rsid w:val="00A952DD"/>
    <w:rsid w:val="00AA0815"/>
    <w:rsid w:val="00AA58F7"/>
    <w:rsid w:val="00AB312D"/>
    <w:rsid w:val="00AC53D9"/>
    <w:rsid w:val="00AE0574"/>
    <w:rsid w:val="00AE253F"/>
    <w:rsid w:val="00AF0D99"/>
    <w:rsid w:val="00AF253B"/>
    <w:rsid w:val="00AF326E"/>
    <w:rsid w:val="00AF68DC"/>
    <w:rsid w:val="00B02180"/>
    <w:rsid w:val="00B05825"/>
    <w:rsid w:val="00B2104C"/>
    <w:rsid w:val="00B23C48"/>
    <w:rsid w:val="00B27D66"/>
    <w:rsid w:val="00B362EB"/>
    <w:rsid w:val="00B4228B"/>
    <w:rsid w:val="00B53E66"/>
    <w:rsid w:val="00B57FCB"/>
    <w:rsid w:val="00B71B27"/>
    <w:rsid w:val="00B82348"/>
    <w:rsid w:val="00B939C5"/>
    <w:rsid w:val="00BB7B92"/>
    <w:rsid w:val="00BE54DF"/>
    <w:rsid w:val="00BF787E"/>
    <w:rsid w:val="00C04D09"/>
    <w:rsid w:val="00C24089"/>
    <w:rsid w:val="00C3116B"/>
    <w:rsid w:val="00C3288A"/>
    <w:rsid w:val="00C434B4"/>
    <w:rsid w:val="00C459DB"/>
    <w:rsid w:val="00C676C1"/>
    <w:rsid w:val="00C7423A"/>
    <w:rsid w:val="00C750CF"/>
    <w:rsid w:val="00C8463F"/>
    <w:rsid w:val="00C86F8D"/>
    <w:rsid w:val="00C973C3"/>
    <w:rsid w:val="00CA22F7"/>
    <w:rsid w:val="00CA33A2"/>
    <w:rsid w:val="00CA4EB2"/>
    <w:rsid w:val="00CD7F24"/>
    <w:rsid w:val="00CF211E"/>
    <w:rsid w:val="00CF6359"/>
    <w:rsid w:val="00D04F51"/>
    <w:rsid w:val="00D13A1E"/>
    <w:rsid w:val="00D41F3D"/>
    <w:rsid w:val="00D52836"/>
    <w:rsid w:val="00D60AAE"/>
    <w:rsid w:val="00D60C7C"/>
    <w:rsid w:val="00D61AE2"/>
    <w:rsid w:val="00D70B51"/>
    <w:rsid w:val="00D70E9D"/>
    <w:rsid w:val="00D97D86"/>
    <w:rsid w:val="00DB662F"/>
    <w:rsid w:val="00DC0062"/>
    <w:rsid w:val="00DC06F1"/>
    <w:rsid w:val="00DC458E"/>
    <w:rsid w:val="00DD0BC0"/>
    <w:rsid w:val="00DD1353"/>
    <w:rsid w:val="00DD4EFC"/>
    <w:rsid w:val="00DE7B00"/>
    <w:rsid w:val="00DF396E"/>
    <w:rsid w:val="00E024A2"/>
    <w:rsid w:val="00E07AD8"/>
    <w:rsid w:val="00E103F8"/>
    <w:rsid w:val="00E16B4D"/>
    <w:rsid w:val="00E33981"/>
    <w:rsid w:val="00E51174"/>
    <w:rsid w:val="00E537FB"/>
    <w:rsid w:val="00E746DB"/>
    <w:rsid w:val="00E75FF9"/>
    <w:rsid w:val="00E76984"/>
    <w:rsid w:val="00E83591"/>
    <w:rsid w:val="00E919C0"/>
    <w:rsid w:val="00EA2D58"/>
    <w:rsid w:val="00EA3505"/>
    <w:rsid w:val="00EB1E32"/>
    <w:rsid w:val="00EC20CB"/>
    <w:rsid w:val="00ED109A"/>
    <w:rsid w:val="00ED799E"/>
    <w:rsid w:val="00EF2A4D"/>
    <w:rsid w:val="00F0027B"/>
    <w:rsid w:val="00F22C47"/>
    <w:rsid w:val="00F33AAB"/>
    <w:rsid w:val="00F3430E"/>
    <w:rsid w:val="00F37C1A"/>
    <w:rsid w:val="00F37CE8"/>
    <w:rsid w:val="00F505F0"/>
    <w:rsid w:val="00F63AC5"/>
    <w:rsid w:val="00F74622"/>
    <w:rsid w:val="00F80499"/>
    <w:rsid w:val="00FA2478"/>
    <w:rsid w:val="00FA5743"/>
    <w:rsid w:val="00FB0D3F"/>
    <w:rsid w:val="00FB5929"/>
    <w:rsid w:val="00FC02AC"/>
    <w:rsid w:val="00FC6AF1"/>
    <w:rsid w:val="00FD204F"/>
    <w:rsid w:val="00FE2780"/>
    <w:rsid w:val="00FE6502"/>
    <w:rsid w:val="00F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246FA215"/>
  <w15:chartTrackingRefBased/>
  <w15:docId w15:val="{E10DFBD4-59F1-49EC-B301-31521D79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C06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33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3981"/>
  </w:style>
  <w:style w:type="paragraph" w:styleId="Footer">
    <w:name w:val="footer"/>
    <w:basedOn w:val="Normal"/>
    <w:link w:val="FooterChar"/>
    <w:unhideWhenUsed/>
    <w:rsid w:val="00E33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3981"/>
  </w:style>
  <w:style w:type="paragraph" w:styleId="ListParagraph">
    <w:name w:val="List Paragraph"/>
    <w:basedOn w:val="Normal"/>
    <w:uiPriority w:val="34"/>
    <w:qFormat/>
    <w:rsid w:val="00E33981"/>
    <w:pPr>
      <w:ind w:left="720"/>
      <w:contextualSpacing/>
    </w:pPr>
  </w:style>
  <w:style w:type="paragraph" w:styleId="NormalWeb">
    <w:name w:val="Normal (Web)"/>
    <w:basedOn w:val="Normal"/>
    <w:uiPriority w:val="99"/>
    <w:rsid w:val="00E3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16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57A16"/>
  </w:style>
  <w:style w:type="character" w:styleId="Strong">
    <w:name w:val="Strong"/>
    <w:basedOn w:val="DefaultParagraphFont"/>
    <w:uiPriority w:val="22"/>
    <w:qFormat/>
    <w:rsid w:val="005F7E0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C06F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DF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customStyle="1" w:styleId="pdq2pgselectionanchorcontainer">
    <w:name w:val="pdq2pg_selectionanchorcontainer"/>
    <w:basedOn w:val="Normal"/>
    <w:rsid w:val="000B6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C3A4D8B3238468BF4F99D21E02D96" ma:contentTypeVersion="8" ma:contentTypeDescription="Create a new document." ma:contentTypeScope="" ma:versionID="281edcda13b470e6f0c3d9c6d493b95a">
  <xsd:schema xmlns:xsd="http://www.w3.org/2001/XMLSchema" xmlns:xs="http://www.w3.org/2001/XMLSchema" xmlns:p="http://schemas.microsoft.com/office/2006/metadata/properties" xmlns:ns3="96c5d611-b1d6-4b99-abcb-8f6aaae17e75" targetNamespace="http://schemas.microsoft.com/office/2006/metadata/properties" ma:root="true" ma:fieldsID="a109311c4078657e225712e0e63bfd26" ns3:_="">
    <xsd:import namespace="96c5d611-b1d6-4b99-abcb-8f6aaae17e7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5d611-b1d6-4b99-abcb-8f6aaae17e7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C6168-B969-4517-B596-330975402A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BF514-30B3-4B3A-A768-F0CF66AFBE11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96c5d611-b1d6-4b99-abcb-8f6aaae17e75"/>
  </ds:schemaRefs>
</ds:datastoreItem>
</file>

<file path=customXml/itemProps3.xml><?xml version="1.0" encoding="utf-8"?>
<ds:datastoreItem xmlns:ds="http://schemas.openxmlformats.org/officeDocument/2006/customXml" ds:itemID="{3519FA3A-8614-4DFD-B642-8D785794C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5d611-b1d6-4b99-abcb-8f6aaae17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034A01-C64F-4E4E-A3CB-3EBD1F8D5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Alwakid</dc:creator>
  <cp:keywords/>
  <dc:description/>
  <cp:lastModifiedBy>Alaa Awwad</cp:lastModifiedBy>
  <cp:revision>2</cp:revision>
  <cp:lastPrinted>2026-01-29T08:55:00Z</cp:lastPrinted>
  <dcterms:created xsi:type="dcterms:W3CDTF">2026-09-13T11:36:00Z</dcterms:created>
  <dcterms:modified xsi:type="dcterms:W3CDTF">2026-09-13T11:36:00Z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0x0101006A1C3A4D8B3238468BF4F99D21E02D96</vt:lpwstr>
  </property>
</Properties>
</file>